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附件2：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四川电子机械职业技术学院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2017届毕业生秋季校园双选招聘会参会回执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我单位决定参加2016年11月1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日举办 “四川电子机械职业技术学院</w:t>
      </w:r>
      <w:r>
        <w:rPr>
          <w:sz w:val="24"/>
        </w:rPr>
        <w:t>20</w:t>
      </w:r>
      <w:r>
        <w:rPr>
          <w:rFonts w:hint="eastAsia"/>
          <w:sz w:val="24"/>
        </w:rPr>
        <w:t>17届毕业生秋季校园双选会”，请予以登记。现将单位基本情况和招聘需求信息函告如下：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58"/>
        <w:gridCol w:w="626"/>
        <w:gridCol w:w="1779"/>
        <w:gridCol w:w="763"/>
        <w:gridCol w:w="180"/>
        <w:gridCol w:w="236"/>
        <w:gridCol w:w="1062"/>
        <w:gridCol w:w="414"/>
        <w:gridCol w:w="38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86" w:type="dxa"/>
            <w:gridSpan w:val="9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单位规模</w:t>
            </w:r>
          </w:p>
        </w:tc>
        <w:tc>
          <w:tcPr>
            <w:tcW w:w="3168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地址邮编</w:t>
            </w:r>
          </w:p>
        </w:tc>
        <w:tc>
          <w:tcPr>
            <w:tcW w:w="3168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68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网址</w:t>
            </w:r>
          </w:p>
        </w:tc>
        <w:tc>
          <w:tcPr>
            <w:tcW w:w="3168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286" w:type="dxa"/>
            <w:gridSpan w:val="11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招聘岗位</w:t>
            </w:r>
          </w:p>
        </w:tc>
        <w:tc>
          <w:tcPr>
            <w:tcW w:w="17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79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47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待遇</w:t>
            </w:r>
          </w:p>
        </w:tc>
        <w:tc>
          <w:tcPr>
            <w:tcW w:w="252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79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6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26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79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6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526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79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6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526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79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6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526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79" w:type="dxa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9" w:type="dxa"/>
            <w:gridSpan w:val="3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76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526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人数合计</w:t>
            </w:r>
          </w:p>
        </w:tc>
        <w:tc>
          <w:tcPr>
            <w:tcW w:w="6960" w:type="dxa"/>
            <w:gridSpan w:val="8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86" w:type="dxa"/>
            <w:gridSpan w:val="11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如招聘岗位栏不够，可另附页码。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148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7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4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0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3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2" w:type="dxa"/>
            <w:vMerge w:val="continue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79" w:type="dxa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43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2" w:type="dxa"/>
            <w:vMerge w:val="continue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79" w:type="dxa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43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9286" w:type="dxa"/>
            <w:gridSpan w:val="11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wordWrap w:val="0"/>
        <w:spacing w:line="360" w:lineRule="auto"/>
        <w:ind w:right="48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2016年   月   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说明：本回执可复制使用。</w:t>
      </w:r>
    </w:p>
    <w:p/>
    <w:sectPr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645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2016-10-26T03:29:28Z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